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D" w:rsidRDefault="00AE0FED">
      <w:pPr>
        <w:spacing w:after="0"/>
        <w:ind w:right="1"/>
        <w:jc w:val="center"/>
      </w:pPr>
      <w:r>
        <w:rPr>
          <w:rFonts w:ascii="Arial" w:hAnsi="Arial" w:cs="Arial"/>
          <w:b/>
          <w:bCs/>
          <w:sz w:val="29"/>
          <w:szCs w:val="29"/>
        </w:rPr>
        <w:t>OSNOVNA ŠKOLA ROVIŠĆE – PŠ KRALJEVAC</w:t>
      </w:r>
    </w:p>
    <w:p w:rsidR="00AE0FED" w:rsidRDefault="00AE0FED" w:rsidP="004715C0">
      <w:pPr>
        <w:spacing w:after="0"/>
        <w:jc w:val="center"/>
      </w:pPr>
      <w:r>
        <w:rPr>
          <w:rFonts w:ascii="Arial" w:hAnsi="Arial" w:cs="Arial"/>
          <w:b/>
          <w:bCs/>
          <w:sz w:val="29"/>
          <w:szCs w:val="29"/>
        </w:rPr>
        <w:t>Popis drugih obrazovnih materijala za šk. god. 2019./2020.</w:t>
      </w:r>
    </w:p>
    <w:tbl>
      <w:tblPr>
        <w:tblW w:w="13116" w:type="dxa"/>
        <w:tblInd w:w="-13" w:type="dxa"/>
        <w:tblCellMar>
          <w:top w:w="49" w:type="dxa"/>
          <w:left w:w="30" w:type="dxa"/>
          <w:right w:w="0" w:type="dxa"/>
        </w:tblCellMar>
        <w:tblLook w:val="00A0"/>
      </w:tblPr>
      <w:tblGrid>
        <w:gridCol w:w="5456"/>
        <w:gridCol w:w="212"/>
        <w:gridCol w:w="3587"/>
        <w:gridCol w:w="1349"/>
        <w:gridCol w:w="646"/>
        <w:gridCol w:w="1090"/>
        <w:gridCol w:w="776"/>
      </w:tblGrid>
      <w:tr w:rsidR="00AE0FED">
        <w:trPr>
          <w:trHeight w:val="581"/>
        </w:trPr>
        <w:tc>
          <w:tcPr>
            <w:tcW w:w="5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AE0FED" w:rsidRDefault="00AE0FED" w:rsidP="00586396">
            <w:pPr>
              <w:spacing w:after="0" w:line="240" w:lineRule="auto"/>
              <w:ind w:right="53"/>
              <w:jc w:val="center"/>
            </w:pPr>
            <w:r w:rsidRPr="00586396">
              <w:rPr>
                <w:rFonts w:ascii="Arial" w:hAnsi="Arial" w:cs="Arial"/>
                <w:i/>
                <w:iCs/>
                <w:sz w:val="14"/>
                <w:szCs w:val="14"/>
              </w:rPr>
              <w:t>Naziv udžbenika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AE0FED" w:rsidRDefault="00AE0FED" w:rsidP="00586396">
            <w:pPr>
              <w:spacing w:after="0" w:line="240" w:lineRule="auto"/>
              <w:ind w:right="51"/>
              <w:jc w:val="center"/>
            </w:pPr>
            <w:r w:rsidRPr="00586396">
              <w:rPr>
                <w:rFonts w:ascii="Arial" w:hAnsi="Arial" w:cs="Arial"/>
                <w:i/>
                <w:iCs/>
                <w:sz w:val="14"/>
                <w:szCs w:val="14"/>
              </w:rPr>
              <w:t>Autori</w:t>
            </w:r>
          </w:p>
        </w:tc>
        <w:tc>
          <w:tcPr>
            <w:tcW w:w="13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AE0FED" w:rsidRDefault="00AE0FED" w:rsidP="00586396">
            <w:pPr>
              <w:spacing w:after="0" w:line="240" w:lineRule="auto"/>
              <w:ind w:right="54"/>
              <w:jc w:val="center"/>
            </w:pPr>
            <w:r w:rsidRPr="00586396">
              <w:rPr>
                <w:rFonts w:ascii="Arial" w:hAnsi="Arial" w:cs="Arial"/>
                <w:i/>
                <w:iCs/>
                <w:sz w:val="14"/>
                <w:szCs w:val="14"/>
              </w:rPr>
              <w:t>Vrsta izdanja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AE0FED" w:rsidRDefault="00AE0FED" w:rsidP="00586396">
            <w:pPr>
              <w:spacing w:after="0" w:line="240" w:lineRule="auto"/>
              <w:ind w:left="53"/>
            </w:pPr>
            <w:r w:rsidRPr="00586396">
              <w:rPr>
                <w:rFonts w:ascii="Arial" w:hAnsi="Arial" w:cs="Arial"/>
                <w:i/>
                <w:iCs/>
                <w:sz w:val="14"/>
                <w:szCs w:val="14"/>
              </w:rPr>
              <w:t>Razred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AE0FED" w:rsidRDefault="00AE0FED" w:rsidP="00586396">
            <w:pPr>
              <w:spacing w:after="0" w:line="240" w:lineRule="auto"/>
              <w:ind w:right="56"/>
              <w:jc w:val="center"/>
            </w:pPr>
            <w:r w:rsidRPr="00586396">
              <w:rPr>
                <w:rFonts w:ascii="Arial" w:hAnsi="Arial" w:cs="Arial"/>
                <w:i/>
                <w:iCs/>
                <w:sz w:val="14"/>
                <w:szCs w:val="14"/>
              </w:rPr>
              <w:t>Nakladnik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AE0FED" w:rsidRDefault="00AE0FED" w:rsidP="00586396">
            <w:pPr>
              <w:spacing w:after="0" w:line="240" w:lineRule="auto"/>
              <w:ind w:left="190" w:hanging="125"/>
            </w:pPr>
            <w:r w:rsidRPr="00586396">
              <w:rPr>
                <w:rFonts w:ascii="Arial" w:hAnsi="Arial" w:cs="Arial"/>
                <w:i/>
                <w:iCs/>
                <w:sz w:val="14"/>
                <w:szCs w:val="14"/>
              </w:rPr>
              <w:t>Konačna MPC</w:t>
            </w:r>
          </w:p>
        </w:tc>
      </w:tr>
      <w:tr w:rsidR="00AE0FED">
        <w:trPr>
          <w:trHeight w:val="430"/>
        </w:trPr>
        <w:tc>
          <w:tcPr>
            <w:tcW w:w="9255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  <w:ind w:left="3271"/>
              <w:jc w:val="center"/>
            </w:pPr>
            <w:r w:rsidRPr="00586396">
              <w:rPr>
                <w:rFonts w:ascii="Arial" w:hAnsi="Arial" w:cs="Arial"/>
                <w:b/>
                <w:bCs/>
                <w:sz w:val="21"/>
                <w:szCs w:val="21"/>
              </w:rPr>
              <w:t>2. RAZRED</w:t>
            </w:r>
          </w:p>
        </w:tc>
        <w:tc>
          <w:tcPr>
            <w:tcW w:w="134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</w:tr>
      <w:tr w:rsidR="00AE0FED">
        <w:trPr>
          <w:trHeight w:val="430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HRVATSKI JEZIK</w:t>
            </w:r>
          </w:p>
        </w:tc>
        <w:tc>
          <w:tcPr>
            <w:tcW w:w="134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</w:tr>
      <w:tr w:rsidR="00AE0FED">
        <w:trPr>
          <w:trHeight w:val="386"/>
        </w:trPr>
        <w:tc>
          <w:tcPr>
            <w:tcW w:w="5668" w:type="dxa"/>
            <w:gridSpan w:val="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HRVATSKI NA DLANU 2 : radna bilježnica iz hrvatskoga jezika za drugi razred osnovne škole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Vesna Marjanović, Andrea Škribulja, Marina Gabelica, Renata Gredelj</w:t>
            </w:r>
          </w:p>
        </w:tc>
        <w:tc>
          <w:tcPr>
            <w:tcW w:w="13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27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28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31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34,00</w:t>
            </w:r>
          </w:p>
        </w:tc>
      </w:tr>
      <w:tr w:rsidR="00AE0FED">
        <w:trPr>
          <w:trHeight w:val="430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ENGLESKI JEZIK</w:t>
            </w:r>
          </w:p>
        </w:tc>
        <w:tc>
          <w:tcPr>
            <w:tcW w:w="134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</w:tr>
      <w:tr w:rsidR="00AE0FED">
        <w:trPr>
          <w:trHeight w:val="386"/>
        </w:trPr>
        <w:tc>
          <w:tcPr>
            <w:tcW w:w="5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E0FED" w:rsidRDefault="00AE0FED" w:rsidP="00586396">
            <w:pPr>
              <w:spacing w:after="7" w:line="240" w:lineRule="auto"/>
              <w:jc w:val="both"/>
            </w:pPr>
            <w:r w:rsidRPr="00586396">
              <w:rPr>
                <w:rFonts w:ascii="Arial" w:hAnsi="Arial" w:cs="Arial"/>
                <w:sz w:val="14"/>
                <w:szCs w:val="14"/>
              </w:rPr>
              <w:t xml:space="preserve">DIP IN 2 : radna bilježnica za engleski jezik u trećem razredu osnovne škole - 2. </w:t>
            </w:r>
          </w:p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godina učenja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Maja Mardešić</w:t>
            </w:r>
          </w:p>
        </w:tc>
        <w:tc>
          <w:tcPr>
            <w:tcW w:w="13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27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27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31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52,00</w:t>
            </w:r>
          </w:p>
        </w:tc>
      </w:tr>
      <w:tr w:rsidR="00AE0FED">
        <w:trPr>
          <w:trHeight w:val="430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MATEMATIKA</w:t>
            </w:r>
          </w:p>
        </w:tc>
        <w:tc>
          <w:tcPr>
            <w:tcW w:w="134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</w:tr>
      <w:tr w:rsidR="00AE0FED">
        <w:trPr>
          <w:trHeight w:val="386"/>
        </w:trPr>
        <w:tc>
          <w:tcPr>
            <w:tcW w:w="5668" w:type="dxa"/>
            <w:gridSpan w:val="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NOVE MATEMATIČKE PRIČE 2 : radna bilježnica iz matematike za drugi razred osnovne škole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Sanja Polak, Darko Cindrić, Sanja Duvnjak</w:t>
            </w:r>
          </w:p>
        </w:tc>
        <w:tc>
          <w:tcPr>
            <w:tcW w:w="13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27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28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31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</w:tr>
      <w:tr w:rsidR="00AE0FED">
        <w:tblPrEx>
          <w:tblCellMar>
            <w:right w:w="21" w:type="dxa"/>
          </w:tblCellMar>
        </w:tblPrEx>
        <w:trPr>
          <w:trHeight w:val="430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PRIRODA I DRUŠTVO</w:t>
            </w:r>
          </w:p>
        </w:tc>
        <w:tc>
          <w:tcPr>
            <w:tcW w:w="134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</w:tr>
      <w:tr w:rsidR="00AE0FED">
        <w:tblPrEx>
          <w:tblCellMar>
            <w:right w:w="21" w:type="dxa"/>
          </w:tblCellMar>
        </w:tblPrEx>
        <w:trPr>
          <w:trHeight w:val="386"/>
        </w:trPr>
        <w:tc>
          <w:tcPr>
            <w:tcW w:w="5456" w:type="dxa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E0FED" w:rsidRDefault="00AE0FED" w:rsidP="00586396">
            <w:pPr>
              <w:spacing w:after="0" w:line="240" w:lineRule="auto"/>
              <w:jc w:val="both"/>
            </w:pPr>
            <w:r w:rsidRPr="00586396">
              <w:rPr>
                <w:rFonts w:ascii="Arial" w:hAnsi="Arial" w:cs="Arial"/>
                <w:sz w:val="14"/>
                <w:szCs w:val="14"/>
              </w:rPr>
              <w:t>NAŠ SVIJET 2 : radna bilježnica za prirodu i društvo u drugom razredu osnovne škole</w:t>
            </w:r>
          </w:p>
        </w:tc>
        <w:tc>
          <w:tcPr>
            <w:tcW w:w="379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Tamara Kisovar Ivanda, Alena Letina, Ivan De Zan</w:t>
            </w:r>
          </w:p>
        </w:tc>
        <w:tc>
          <w:tcPr>
            <w:tcW w:w="13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6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6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11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59,00</w:t>
            </w:r>
          </w:p>
        </w:tc>
      </w:tr>
      <w:tr w:rsidR="00AE0FED">
        <w:tblPrEx>
          <w:tblCellMar>
            <w:right w:w="21" w:type="dxa"/>
          </w:tblCellMar>
        </w:tblPrEx>
        <w:trPr>
          <w:trHeight w:val="430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VJERONAUK - IZBORNI PREDMET</w:t>
            </w:r>
          </w:p>
        </w:tc>
        <w:tc>
          <w:tcPr>
            <w:tcW w:w="134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AE0FED" w:rsidRDefault="00AE0FED" w:rsidP="00586396">
            <w:pPr>
              <w:spacing w:after="0" w:line="240" w:lineRule="auto"/>
            </w:pPr>
          </w:p>
        </w:tc>
      </w:tr>
      <w:tr w:rsidR="00AE0FED">
        <w:tblPrEx>
          <w:tblCellMar>
            <w:right w:w="21" w:type="dxa"/>
          </w:tblCellMar>
        </w:tblPrEx>
        <w:trPr>
          <w:trHeight w:val="386"/>
        </w:trPr>
        <w:tc>
          <w:tcPr>
            <w:tcW w:w="5456" w:type="dxa"/>
            <w:tcBorders>
              <w:top w:val="nil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RASTIMO U ZAHVALNOSTI : radna bilježnica za katolički vjeronauk drugoga razreda osnovne škole</w:t>
            </w:r>
          </w:p>
        </w:tc>
        <w:tc>
          <w:tcPr>
            <w:tcW w:w="379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Josip Jakšić, Karolina Manda Mićanović</w:t>
            </w:r>
          </w:p>
        </w:tc>
        <w:tc>
          <w:tcPr>
            <w:tcW w:w="13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</w:pPr>
            <w:r w:rsidRPr="00586396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6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8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GK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Default="00AE0FED" w:rsidP="00586396">
            <w:pPr>
              <w:spacing w:after="0" w:line="240" w:lineRule="auto"/>
              <w:ind w:right="11"/>
              <w:jc w:val="center"/>
            </w:pPr>
            <w:r w:rsidRPr="00586396">
              <w:rPr>
                <w:rFonts w:ascii="Arial" w:hAnsi="Arial" w:cs="Arial"/>
                <w:sz w:val="14"/>
                <w:szCs w:val="14"/>
              </w:rPr>
              <w:t>23,00</w:t>
            </w:r>
          </w:p>
        </w:tc>
      </w:tr>
      <w:tr w:rsidR="00AE0FED">
        <w:tblPrEx>
          <w:tblCellMar>
            <w:right w:w="21" w:type="dxa"/>
          </w:tblCellMar>
        </w:tblPrEx>
        <w:trPr>
          <w:trHeight w:val="282"/>
        </w:trPr>
        <w:tc>
          <w:tcPr>
            <w:tcW w:w="131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E0FED" w:rsidRPr="00586396" w:rsidRDefault="00AE0FED" w:rsidP="00586396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FED">
        <w:tblPrEx>
          <w:tblCellMar>
            <w:right w:w="21" w:type="dxa"/>
          </w:tblCellMar>
        </w:tblPrEx>
        <w:trPr>
          <w:trHeight w:val="472"/>
        </w:trPr>
        <w:tc>
          <w:tcPr>
            <w:tcW w:w="545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Matematika 2, Ispiti znanja iz matematike za drugi razred</w:t>
            </w:r>
          </w:p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 xml:space="preserve">osnovne škole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Elvira Slavić, Antonija Čevelak, Ivančica</w:t>
            </w:r>
          </w:p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Krtanjek, Zvezdana Čižić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Ispiti znanja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Profil Klett d.o.o.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FED">
        <w:tblPrEx>
          <w:tblCellMar>
            <w:right w:w="21" w:type="dxa"/>
          </w:tblCellMar>
        </w:tblPrEx>
        <w:trPr>
          <w:trHeight w:val="320"/>
        </w:trPr>
        <w:tc>
          <w:tcPr>
            <w:tcW w:w="545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 xml:space="preserve">Slovo po slovo 2, pisane provjere znanja za drugi razred osnovne škole + rješenja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Terezija Zokić, Benita Vladušić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pisane provjere znanja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Školska knjiga d.d.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FED">
        <w:tblPrEx>
          <w:tblCellMar>
            <w:right w:w="21" w:type="dxa"/>
          </w:tblCellMar>
        </w:tblPrEx>
        <w:trPr>
          <w:trHeight w:val="380"/>
        </w:trPr>
        <w:tc>
          <w:tcPr>
            <w:tcW w:w="545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 xml:space="preserve">Naš svijet 2, zadatci za vrednovanje učeničkih postignuća u prirodi i društvu u drugom razredu osnovne škole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Alena Letina, Tamara Kisovar Ivanda, Ivan De Zan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zadatci za vrednovanje učeničkih postiguća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Školska knjiga d.d.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FED">
        <w:tblPrEx>
          <w:tblCellMar>
            <w:right w:w="21" w:type="dxa"/>
          </w:tblCellMar>
        </w:tblPrEx>
        <w:trPr>
          <w:trHeight w:val="490"/>
        </w:trPr>
        <w:tc>
          <w:tcPr>
            <w:tcW w:w="5456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TOČKA, CRTA, SVIJET 2 : likovna mapa s kolaž papirom za drugi razred osnovne škole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likovna mapa - izmijenjeno i dopunjeno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6396"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E0FED" w:rsidRPr="00586396" w:rsidRDefault="00AE0FED" w:rsidP="00586396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E0FED" w:rsidRDefault="00AE0FED" w:rsidP="008B1FE8"/>
    <w:sectPr w:rsidR="00AE0FED" w:rsidSect="009466DA">
      <w:pgSz w:w="16838" w:h="11906" w:orient="landscape"/>
      <w:pgMar w:top="1094" w:right="5735" w:bottom="492" w:left="57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269"/>
    <w:rsid w:val="000559AB"/>
    <w:rsid w:val="000B6ECE"/>
    <w:rsid w:val="00100269"/>
    <w:rsid w:val="001A0412"/>
    <w:rsid w:val="00405E98"/>
    <w:rsid w:val="004715C0"/>
    <w:rsid w:val="00586396"/>
    <w:rsid w:val="00860946"/>
    <w:rsid w:val="008B1FE8"/>
    <w:rsid w:val="009466DA"/>
    <w:rsid w:val="00AE0FED"/>
    <w:rsid w:val="00B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DA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9466D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BC229B"/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271</Words>
  <Characters>1551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ROVIŠĆE – PŠ KRALJEVAC</dc:title>
  <dc:subject/>
  <dc:creator>OSR</dc:creator>
  <cp:keywords/>
  <dc:description/>
  <cp:lastModifiedBy>Korisnik</cp:lastModifiedBy>
  <cp:revision>2</cp:revision>
  <dcterms:created xsi:type="dcterms:W3CDTF">2019-07-07T08:03:00Z</dcterms:created>
  <dcterms:modified xsi:type="dcterms:W3CDTF">2019-07-07T08:03:00Z</dcterms:modified>
</cp:coreProperties>
</file>